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1B1C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F5F320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t xml:space="preserve">Il/la candidato/a _______________________________________________________________________ </w:t>
      </w:r>
    </w:p>
    <w:p w14:paraId="557D0E1B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338"/>
      </w:tblGrid>
      <w:tr w:rsidR="00025087" w:rsidRPr="00025087" w14:paraId="58C6CA37" w14:textId="77777777" w:rsidTr="00E7106A">
        <w:tc>
          <w:tcPr>
            <w:tcW w:w="10488" w:type="dxa"/>
            <w:shd w:val="clear" w:color="auto" w:fill="92D050"/>
          </w:tcPr>
          <w:p w14:paraId="399308D6" w14:textId="223435D9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GRIGLIA DI MISURAZIONE </w:t>
            </w:r>
            <w:r w:rsidR="00697D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ELABORATO</w:t>
            </w:r>
          </w:p>
        </w:tc>
      </w:tr>
    </w:tbl>
    <w:p w14:paraId="5D487CF7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25087" w:rsidRPr="00025087" w14:paraId="2AE79C2B" w14:textId="77777777" w:rsidTr="00E7106A">
        <w:tc>
          <w:tcPr>
            <w:tcW w:w="10488" w:type="dxa"/>
            <w:shd w:val="clear" w:color="auto" w:fill="auto"/>
          </w:tcPr>
          <w:p w14:paraId="40EEF988" w14:textId="07CB8CC9" w:rsidR="00025087" w:rsidRPr="00025087" w:rsidRDefault="00392F2B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Ai sensi dell’art. 6 dell’OM 000006 del 16.05.2020</w:t>
            </w:r>
          </w:p>
        </w:tc>
      </w:tr>
    </w:tbl>
    <w:p w14:paraId="5B2696A4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5353"/>
        <w:gridCol w:w="490"/>
        <w:gridCol w:w="9"/>
        <w:gridCol w:w="490"/>
        <w:gridCol w:w="490"/>
        <w:gridCol w:w="490"/>
        <w:gridCol w:w="490"/>
        <w:gridCol w:w="490"/>
      </w:tblGrid>
      <w:tr w:rsidR="00025087" w:rsidRPr="00025087" w14:paraId="06AB24F4" w14:textId="77777777" w:rsidTr="00E7106A">
        <w:trPr>
          <w:trHeight w:val="159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6DEE7D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3143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587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LIVELLI</w:t>
            </w:r>
          </w:p>
        </w:tc>
      </w:tr>
      <w:tr w:rsidR="00025087" w:rsidRPr="00025087" w14:paraId="0D6D3750" w14:textId="77777777" w:rsidTr="00E7106A">
        <w:trPr>
          <w:trHeight w:val="159"/>
        </w:trPr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55F1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EC5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E3A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2E2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556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4CB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161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560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025087" w:rsidRPr="00025087" w14:paraId="00D0C37C" w14:textId="77777777" w:rsidTr="00E7106A">
        <w:trPr>
          <w:trHeight w:val="228"/>
        </w:trPr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EFAE76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CONOSCENZE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04B9C3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Conoscenza degli argomenti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573FF5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3D9D3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C4AFD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9A2CF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BC98C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3E3DA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2A60E1B6" w14:textId="77777777" w:rsidTr="00E7106A">
        <w:trPr>
          <w:trHeight w:val="228"/>
        </w:trPr>
        <w:tc>
          <w:tcPr>
            <w:tcW w:w="2052" w:type="dxa"/>
            <w:vMerge w:val="restart"/>
            <w:tcBorders>
              <w:left w:val="single" w:sz="4" w:space="0" w:color="000000"/>
            </w:tcBorders>
            <w:shd w:val="clear" w:color="auto" w:fill="E6E6E6"/>
          </w:tcPr>
          <w:p w14:paraId="63E810E9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DDA292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ABILITA’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9B29DDF" w14:textId="77777777" w:rsidR="00025087" w:rsidRPr="00025087" w:rsidRDefault="00025087" w:rsidP="00DB035D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Rielaborazione personale</w:t>
            </w:r>
            <w:r w:rsidR="00DB03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035D" w:rsidRPr="006700FA">
              <w:rPr>
                <w:rFonts w:ascii="Times New Roman" w:eastAsia="Calibri" w:hAnsi="Times New Roman" w:cs="Times New Roman"/>
                <w:sz w:val="20"/>
                <w:szCs w:val="20"/>
              </w:rPr>
              <w:t>e critica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5F3DE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D6316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32845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0B55A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E2621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D974C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5A639485" w14:textId="77777777" w:rsidTr="00E7106A">
        <w:trPr>
          <w:trHeight w:val="228"/>
        </w:trPr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1BFD589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6FE17B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Operare collegamenti e/o argomentare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29F710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F7F04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CAFC30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39901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595CE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4D091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6BC5A099" w14:textId="77777777" w:rsidTr="00E7106A">
        <w:trPr>
          <w:trHeight w:val="231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9D3D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AE0EB8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ASPETTI FORMALI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6F5A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Chiarezza espositiva e proprietà lessicale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A69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A37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CB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5B5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072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37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576F316C" w14:textId="77777777" w:rsidTr="00E7106A">
        <w:trPr>
          <w:trHeight w:val="231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F04A5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1F98C" w14:textId="77777777" w:rsidR="00025087" w:rsidRPr="00025087" w:rsidRDefault="00025087" w:rsidP="000250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Sviluppo delle argomentazioni anche con strumenti informatici e/o grafici e/o musicali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2DE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0B9A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1BF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48D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60F0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AD6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</w:tbl>
    <w:p w14:paraId="5FC7DB9E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9"/>
        <w:gridCol w:w="1719"/>
      </w:tblGrid>
      <w:tr w:rsidR="00025087" w:rsidRPr="00025087" w14:paraId="1E0B70FA" w14:textId="77777777" w:rsidTr="00E7106A">
        <w:tc>
          <w:tcPr>
            <w:tcW w:w="8755" w:type="dxa"/>
          </w:tcPr>
          <w:p w14:paraId="11411F02" w14:textId="77777777" w:rsidR="00025087" w:rsidRPr="00025087" w:rsidRDefault="00B56056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Punteggio</w:t>
            </w:r>
            <w:r w:rsidR="00025087"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totale (in decimi) senza arrotondamento </w:t>
            </w:r>
          </w:p>
        </w:tc>
        <w:tc>
          <w:tcPr>
            <w:tcW w:w="1733" w:type="dxa"/>
          </w:tcPr>
          <w:p w14:paraId="0A4F44B4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  <w:tr w:rsidR="00025087" w:rsidRPr="00025087" w14:paraId="276C9647" w14:textId="77777777" w:rsidTr="00E7106A">
        <w:tc>
          <w:tcPr>
            <w:tcW w:w="8755" w:type="dxa"/>
          </w:tcPr>
          <w:p w14:paraId="37F9FA84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 totale (in decimi) con arrotondamento</w:t>
            </w:r>
          </w:p>
          <w:p w14:paraId="0C0C6FAD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5087">
              <w:rPr>
                <w:rFonts w:ascii="Times New Roman" w:eastAsia="Calibri" w:hAnsi="Times New Roman" w:cs="Times New Roman"/>
                <w:sz w:val="16"/>
                <w:szCs w:val="16"/>
              </w:rPr>
              <w:t>È prevista per eccesso se la frazione decimale è uguale o superiore a 0.50</w:t>
            </w:r>
          </w:p>
        </w:tc>
        <w:tc>
          <w:tcPr>
            <w:tcW w:w="1733" w:type="dxa"/>
          </w:tcPr>
          <w:p w14:paraId="5424EB88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</w:tbl>
    <w:p w14:paraId="0BCDDB6B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5160"/>
      </w:tblGrid>
      <w:tr w:rsidR="00025087" w:rsidRPr="00025087" w14:paraId="5AEDDC15" w14:textId="77777777" w:rsidTr="00C6098A">
        <w:tc>
          <w:tcPr>
            <w:tcW w:w="10338" w:type="dxa"/>
            <w:gridSpan w:val="2"/>
          </w:tcPr>
          <w:p w14:paraId="73673F21" w14:textId="2FB8202E" w:rsidR="00025087" w:rsidRPr="00025087" w:rsidRDefault="00C6098A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 CDC</w:t>
            </w:r>
          </w:p>
        </w:tc>
      </w:tr>
      <w:tr w:rsidR="00025087" w:rsidRPr="00025087" w14:paraId="0C76EA41" w14:textId="77777777" w:rsidTr="00C6098A">
        <w:tc>
          <w:tcPr>
            <w:tcW w:w="5178" w:type="dxa"/>
          </w:tcPr>
          <w:p w14:paraId="7220FEA6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</w:tcPr>
          <w:p w14:paraId="76D60B28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11740572" w14:textId="77777777" w:rsidTr="00C6098A">
        <w:tc>
          <w:tcPr>
            <w:tcW w:w="5178" w:type="dxa"/>
          </w:tcPr>
          <w:p w14:paraId="490588AB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</w:tcPr>
          <w:p w14:paraId="7458E5C7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69E0143E" w14:textId="77777777" w:rsidTr="00C6098A">
        <w:tc>
          <w:tcPr>
            <w:tcW w:w="5178" w:type="dxa"/>
          </w:tcPr>
          <w:p w14:paraId="2B01AD86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</w:tcPr>
          <w:p w14:paraId="7A6AAF9D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5EC1C076" w14:textId="77777777" w:rsidTr="00C6098A">
        <w:tc>
          <w:tcPr>
            <w:tcW w:w="5178" w:type="dxa"/>
          </w:tcPr>
          <w:p w14:paraId="54757241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</w:tcPr>
          <w:p w14:paraId="38ACF863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27A25EC1" w14:textId="77777777" w:rsidTr="00C6098A">
        <w:tc>
          <w:tcPr>
            <w:tcW w:w="5178" w:type="dxa"/>
          </w:tcPr>
          <w:p w14:paraId="4A01482E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</w:tcPr>
          <w:p w14:paraId="2E3AFA55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372B5C3A" w14:textId="77777777" w:rsidTr="00C6098A">
        <w:tc>
          <w:tcPr>
            <w:tcW w:w="5178" w:type="dxa"/>
          </w:tcPr>
          <w:p w14:paraId="1B19DDB8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</w:tcPr>
          <w:p w14:paraId="4A5B99E2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D6EB5BB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3E7D08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sz w:val="24"/>
          <w:szCs w:val="24"/>
        </w:rPr>
        <w:t>Messina____/____/____</w:t>
      </w:r>
    </w:p>
    <w:p w14:paraId="574F7B4A" w14:textId="77777777" w:rsid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39A891" w14:textId="77777777" w:rsidR="00DB035D" w:rsidRDefault="00DB035D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7E9F" w14:textId="77777777" w:rsidR="00DB035D" w:rsidRDefault="00DB035D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A593B" w14:textId="45B75BDA" w:rsidR="00DB035D" w:rsidRDefault="00DB035D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B9D8D" w14:textId="3DE7FE84" w:rsidR="00C6098A" w:rsidRDefault="00C6098A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1BF50F" w14:textId="77777777" w:rsidR="00C6098A" w:rsidRDefault="00C6098A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BDDA24" w14:textId="77777777" w:rsidR="00DB035D" w:rsidRPr="00025087" w:rsidRDefault="00DB035D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668046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Il/la candidato/a _______________________________________________________________________ </w:t>
      </w:r>
    </w:p>
    <w:p w14:paraId="0253C511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BBC32A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3AFF9F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t>Valutazione allievi con il piano educativo individualizzato (PEI)</w:t>
      </w:r>
    </w:p>
    <w:p w14:paraId="6A6D4DAD" w14:textId="77777777" w:rsidR="00025087" w:rsidRPr="00025087" w:rsidRDefault="00025087" w:rsidP="00025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9DAA8" w14:textId="77777777" w:rsidR="00025087" w:rsidRPr="00025087" w:rsidRDefault="00025087" w:rsidP="000250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087">
        <w:rPr>
          <w:rFonts w:ascii="Times New Roman" w:eastAsia="Calibri" w:hAnsi="Times New Roman" w:cs="Times New Roman"/>
          <w:sz w:val="24"/>
          <w:szCs w:val="24"/>
        </w:rPr>
        <w:t>Per quanto riguarda la valutazione degli allievi diversamente abili con programmazione personalizzata si è ritenuto opportuno, in considerazione dell’individualità di ogni programmazione, indicare una griglia generica che focalizza l’aspetto psicologico-comportamentale, dell’autonomia personale e dell’integrazione degli allievi e non i profitti disciplinari.</w:t>
      </w:r>
    </w:p>
    <w:p w14:paraId="7256660D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38"/>
        <w:gridCol w:w="5179"/>
        <w:gridCol w:w="1121"/>
      </w:tblGrid>
      <w:tr w:rsidR="00025087" w:rsidRPr="00025087" w14:paraId="2EB7AB6E" w14:textId="77777777" w:rsidTr="00E7106A"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E6D9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02D9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2DF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VOTO</w:t>
            </w:r>
          </w:p>
        </w:tc>
      </w:tr>
      <w:tr w:rsidR="00025087" w:rsidRPr="00025087" w14:paraId="2AD357AE" w14:textId="77777777" w:rsidTr="00E7106A">
        <w:trPr>
          <w:trHeight w:val="563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60DE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ASPETTO PSICOLOGICO-COMPORTAMENTALE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108C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Sereno nel rapporto con gli altri </w:t>
            </w:r>
          </w:p>
          <w:p w14:paraId="102C93EB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Guidato, controlla l’emozione e l’aggressività</w:t>
            </w:r>
          </w:p>
          <w:p w14:paraId="193355AC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Oppositivo e aggressivo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CE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487B1DAD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62E572E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5087" w:rsidRPr="00025087" w14:paraId="7BD7AE81" w14:textId="77777777" w:rsidTr="00E7106A"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6B22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359E50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AUTONOMIA PERSONALE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4E48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Completamente autonomo </w:t>
            </w:r>
          </w:p>
          <w:p w14:paraId="2A531D96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Autonomo ma impreciso</w:t>
            </w:r>
          </w:p>
          <w:p w14:paraId="51A2DFE1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Limitatamente autonomo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932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CE125E6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4779D3C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5087" w:rsidRPr="00025087" w14:paraId="0C1E1681" w14:textId="77777777" w:rsidTr="00E7106A">
        <w:trPr>
          <w:trHeight w:val="567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9568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C68B14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D23F02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INTEGRAZIONE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E0CE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Pienamente integrato e propositivo</w:t>
            </w:r>
          </w:p>
          <w:p w14:paraId="6F0817B3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Integrato nella classe</w:t>
            </w:r>
          </w:p>
          <w:p w14:paraId="24821834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Partecipa alle attività di classe solo se guidato Rifiuta di integrarsi nel gruppo classe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453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C56AC37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44198908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2AAC396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9521180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9"/>
        <w:gridCol w:w="1719"/>
      </w:tblGrid>
      <w:tr w:rsidR="00025087" w:rsidRPr="00025087" w14:paraId="02DDE163" w14:textId="77777777" w:rsidTr="00E7106A">
        <w:tc>
          <w:tcPr>
            <w:tcW w:w="8755" w:type="dxa"/>
          </w:tcPr>
          <w:p w14:paraId="5C765602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 totale (in decimi)</w:t>
            </w:r>
          </w:p>
        </w:tc>
        <w:tc>
          <w:tcPr>
            <w:tcW w:w="1733" w:type="dxa"/>
          </w:tcPr>
          <w:p w14:paraId="42CE63F7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</w:tbl>
    <w:p w14:paraId="151C4099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5158"/>
      </w:tblGrid>
      <w:tr w:rsidR="00025087" w:rsidRPr="00025087" w14:paraId="72E41C20" w14:textId="77777777" w:rsidTr="00C6098A">
        <w:tc>
          <w:tcPr>
            <w:tcW w:w="10338" w:type="dxa"/>
            <w:gridSpan w:val="2"/>
          </w:tcPr>
          <w:p w14:paraId="77E6F8CF" w14:textId="262386A5" w:rsidR="00025087" w:rsidRPr="00025087" w:rsidRDefault="00C6098A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 CDC</w:t>
            </w:r>
          </w:p>
        </w:tc>
      </w:tr>
      <w:tr w:rsidR="00025087" w:rsidRPr="00025087" w14:paraId="7FFDA6D0" w14:textId="77777777" w:rsidTr="00C6098A">
        <w:tc>
          <w:tcPr>
            <w:tcW w:w="5180" w:type="dxa"/>
          </w:tcPr>
          <w:p w14:paraId="3417EC70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14D6656C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019011BC" w14:textId="77777777" w:rsidTr="00C6098A">
        <w:tc>
          <w:tcPr>
            <w:tcW w:w="5180" w:type="dxa"/>
          </w:tcPr>
          <w:p w14:paraId="40F57DD0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24E85EF8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19749F47" w14:textId="77777777" w:rsidTr="00C6098A">
        <w:tc>
          <w:tcPr>
            <w:tcW w:w="5180" w:type="dxa"/>
          </w:tcPr>
          <w:p w14:paraId="0F051146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507451D8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585B2AC4" w14:textId="77777777" w:rsidTr="00C6098A">
        <w:tc>
          <w:tcPr>
            <w:tcW w:w="5180" w:type="dxa"/>
          </w:tcPr>
          <w:p w14:paraId="2A0F33D2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2443CEA4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34BF11FB" w14:textId="77777777" w:rsidTr="00C6098A">
        <w:tc>
          <w:tcPr>
            <w:tcW w:w="5180" w:type="dxa"/>
          </w:tcPr>
          <w:p w14:paraId="3C847C17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419964DC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106F9AE2" w14:textId="77777777" w:rsidTr="00C6098A">
        <w:tc>
          <w:tcPr>
            <w:tcW w:w="5180" w:type="dxa"/>
          </w:tcPr>
          <w:p w14:paraId="21219DA8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21A9F6D9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E9B1FB3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1C1170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D5AF62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B61732" w14:textId="77777777" w:rsidR="00A32422" w:rsidRDefault="00A32422"/>
    <w:sectPr w:rsidR="00A32422" w:rsidSect="00E7106A">
      <w:headerReference w:type="default" r:id="rId7"/>
      <w:footerReference w:type="default" r:id="rId8"/>
      <w:pgSz w:w="11906" w:h="16838"/>
      <w:pgMar w:top="1134" w:right="707" w:bottom="709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228F4" w14:textId="77777777" w:rsidR="00893707" w:rsidRDefault="00893707">
      <w:pPr>
        <w:spacing w:after="0" w:line="240" w:lineRule="auto"/>
      </w:pPr>
      <w:r>
        <w:separator/>
      </w:r>
    </w:p>
  </w:endnote>
  <w:endnote w:type="continuationSeparator" w:id="0">
    <w:p w14:paraId="3C2318A8" w14:textId="77777777" w:rsidR="00893707" w:rsidRDefault="0089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C60CB" w14:textId="77777777" w:rsidR="006700FA" w:rsidRDefault="006700F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D0F76">
      <w:rPr>
        <w:noProof/>
      </w:rPr>
      <w:t>1</w:t>
    </w:r>
    <w:r>
      <w:rPr>
        <w:noProof/>
      </w:rPr>
      <w:fldChar w:fldCharType="end"/>
    </w:r>
  </w:p>
  <w:p w14:paraId="091A19D3" w14:textId="77777777" w:rsidR="006700FA" w:rsidRDefault="00670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0B881" w14:textId="77777777" w:rsidR="00893707" w:rsidRDefault="00893707">
      <w:pPr>
        <w:spacing w:after="0" w:line="240" w:lineRule="auto"/>
      </w:pPr>
      <w:r>
        <w:separator/>
      </w:r>
    </w:p>
  </w:footnote>
  <w:footnote w:type="continuationSeparator" w:id="0">
    <w:p w14:paraId="1DA808B2" w14:textId="77777777" w:rsidR="00893707" w:rsidRDefault="0089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ABFC1" w14:textId="77777777" w:rsidR="006700FA" w:rsidRPr="00EB1395" w:rsidRDefault="006700FA" w:rsidP="00E7106A">
    <w:pPr>
      <w:pStyle w:val="NormaleWeb"/>
      <w:shd w:val="clear" w:color="auto" w:fill="FFFFFF"/>
      <w:spacing w:after="0"/>
      <w:jc w:val="center"/>
      <w:textAlignment w:val="baseline"/>
      <w:rPr>
        <w:sz w:val="16"/>
        <w:szCs w:val="16"/>
      </w:rPr>
    </w:pPr>
    <w:r w:rsidRPr="00EB1395">
      <w:rPr>
        <w:sz w:val="16"/>
        <w:szCs w:val="16"/>
      </w:rPr>
      <w:object w:dxaOrig="1201" w:dyaOrig="1320" w14:anchorId="6DE1F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pt;height:24.6pt">
          <v:imagedata r:id="rId1" o:title=""/>
        </v:shape>
        <o:OLEObject Type="Embed" ProgID="EditorImage" ShapeID="_x0000_i1025" DrawAspect="Content" ObjectID="_1651244498" r:id="rId2"/>
      </w:object>
    </w:r>
  </w:p>
  <w:p w14:paraId="663B3D08" w14:textId="77777777" w:rsidR="006700FA" w:rsidRPr="00EB1395" w:rsidRDefault="006700FA" w:rsidP="00E7106A">
    <w:pPr>
      <w:pStyle w:val="NormaleWeb"/>
      <w:shd w:val="clear" w:color="auto" w:fill="FFFFFF"/>
      <w:spacing w:after="0"/>
      <w:jc w:val="center"/>
      <w:textAlignment w:val="baseline"/>
      <w:rPr>
        <w:rStyle w:val="high"/>
        <w:sz w:val="16"/>
        <w:szCs w:val="16"/>
        <w:bdr w:val="none" w:sz="0" w:space="0" w:color="auto" w:frame="1"/>
      </w:rPr>
    </w:pPr>
    <w:r w:rsidRPr="00EB1395">
      <w:rPr>
        <w:rStyle w:val="high"/>
        <w:sz w:val="16"/>
        <w:szCs w:val="16"/>
        <w:bdr w:val="none" w:sz="0" w:space="0" w:color="auto" w:frame="1"/>
      </w:rPr>
      <w:t>ISTITUTO COMPRENSIVO n. 14 S. Francesco di Paola</w:t>
    </w:r>
  </w:p>
  <w:p w14:paraId="09A147A8" w14:textId="77777777" w:rsidR="006700FA" w:rsidRPr="00EB1395" w:rsidRDefault="006700FA" w:rsidP="00E7106A">
    <w:pPr>
      <w:pStyle w:val="NormaleWeb"/>
      <w:shd w:val="clear" w:color="auto" w:fill="FFFFFF"/>
      <w:spacing w:after="0"/>
      <w:jc w:val="center"/>
      <w:textAlignment w:val="baseline"/>
      <w:rPr>
        <w:rStyle w:val="high"/>
        <w:sz w:val="16"/>
        <w:szCs w:val="16"/>
        <w:bdr w:val="none" w:sz="0" w:space="0" w:color="auto" w:frame="1"/>
      </w:rPr>
    </w:pPr>
    <w:r w:rsidRPr="00EB1395">
      <w:rPr>
        <w:rStyle w:val="high"/>
        <w:sz w:val="16"/>
        <w:szCs w:val="16"/>
        <w:bdr w:val="none" w:sz="0" w:space="0" w:color="auto" w:frame="1"/>
      </w:rPr>
      <w:t xml:space="preserve">Via Olimpia San Licandro, 98168 Messina - tel.e fax +39 090 40868 - email: </w:t>
    </w:r>
    <w:hyperlink r:id="rId3" w:history="1">
      <w:r w:rsidRPr="00EB1395">
        <w:rPr>
          <w:rStyle w:val="high"/>
          <w:sz w:val="16"/>
          <w:szCs w:val="16"/>
          <w:bdr w:val="none" w:sz="0" w:space="0" w:color="auto" w:frame="1"/>
        </w:rPr>
        <w:t>meic86500v@istruzione.it</w:t>
      </w:r>
    </w:hyperlink>
    <w:r w:rsidRPr="00EB1395">
      <w:rPr>
        <w:rStyle w:val="high"/>
        <w:sz w:val="16"/>
        <w:szCs w:val="16"/>
        <w:bdr w:val="none" w:sz="0" w:space="0" w:color="auto" w:frame="1"/>
      </w:rPr>
      <w:t xml:space="preserve"> - PEC </w:t>
    </w:r>
    <w:hyperlink r:id="rId4" w:history="1">
      <w:r w:rsidRPr="00EB1395">
        <w:rPr>
          <w:rStyle w:val="high"/>
          <w:sz w:val="16"/>
          <w:szCs w:val="16"/>
          <w:bdr w:val="none" w:sz="0" w:space="0" w:color="auto" w:frame="1"/>
        </w:rPr>
        <w:t>meic86500v@pec.istruzione.it</w:t>
      </w:r>
    </w:hyperlink>
    <w:r w:rsidRPr="00EB1395">
      <w:rPr>
        <w:rStyle w:val="high"/>
        <w:sz w:val="16"/>
        <w:szCs w:val="16"/>
        <w:bdr w:val="none" w:sz="0" w:space="0" w:color="auto" w:frame="1"/>
      </w:rPr>
      <w:t>- CF 97062120833</w:t>
    </w:r>
  </w:p>
  <w:p w14:paraId="0B46B327" w14:textId="77777777" w:rsidR="006700FA" w:rsidRPr="00AF5783" w:rsidRDefault="006700FA" w:rsidP="00E7106A">
    <w:pPr>
      <w:pStyle w:val="NormaleWeb"/>
      <w:shd w:val="clear" w:color="auto" w:fill="FFFFFF"/>
      <w:spacing w:after="0"/>
      <w:jc w:val="center"/>
      <w:textAlignment w:val="baseline"/>
      <w:rPr>
        <w:sz w:val="18"/>
        <w:szCs w:val="18"/>
        <w:bdr w:val="none" w:sz="0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D8D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803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6D15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F7AAF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A11DD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23DB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17B91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12B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154D7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05AB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716DB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47144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22880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A3"/>
    <w:rsid w:val="0000354B"/>
    <w:rsid w:val="00025087"/>
    <w:rsid w:val="000D0F76"/>
    <w:rsid w:val="00151DB3"/>
    <w:rsid w:val="002361AE"/>
    <w:rsid w:val="0028364C"/>
    <w:rsid w:val="002D5B03"/>
    <w:rsid w:val="003223A2"/>
    <w:rsid w:val="00392F2B"/>
    <w:rsid w:val="00466FA3"/>
    <w:rsid w:val="004E6FA6"/>
    <w:rsid w:val="00585C1D"/>
    <w:rsid w:val="006700FA"/>
    <w:rsid w:val="00697DC4"/>
    <w:rsid w:val="006A75E2"/>
    <w:rsid w:val="007D6781"/>
    <w:rsid w:val="00893707"/>
    <w:rsid w:val="00A32422"/>
    <w:rsid w:val="00A60205"/>
    <w:rsid w:val="00A87EBA"/>
    <w:rsid w:val="00B56056"/>
    <w:rsid w:val="00C6098A"/>
    <w:rsid w:val="00D00B5D"/>
    <w:rsid w:val="00D078D5"/>
    <w:rsid w:val="00DB035D"/>
    <w:rsid w:val="00E7106A"/>
    <w:rsid w:val="00E85B94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E0B6"/>
  <w15:docId w15:val="{5F18B76B-EF62-4040-8280-43AA331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508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5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5087"/>
  </w:style>
  <w:style w:type="character" w:customStyle="1" w:styleId="high">
    <w:name w:val="high"/>
    <w:rsid w:val="00025087"/>
  </w:style>
  <w:style w:type="table" w:styleId="Grigliatabella">
    <w:name w:val="Table Grid"/>
    <w:basedOn w:val="Tabellanormale"/>
    <w:uiPriority w:val="39"/>
    <w:rsid w:val="007D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6500v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meic865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Leonarda Virzì</dc:creator>
  <cp:lastModifiedBy>renata greco</cp:lastModifiedBy>
  <cp:revision>4</cp:revision>
  <dcterms:created xsi:type="dcterms:W3CDTF">2020-05-17T16:14:00Z</dcterms:created>
  <dcterms:modified xsi:type="dcterms:W3CDTF">2020-05-17T16:15:00Z</dcterms:modified>
</cp:coreProperties>
</file>